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11" w:rsidRPr="00B0677B" w:rsidRDefault="00B0677B" w:rsidP="00B0677B">
      <w:pPr>
        <w:spacing w:after="0" w:line="360" w:lineRule="auto"/>
        <w:rPr>
          <w:b/>
        </w:rPr>
      </w:pPr>
      <w:r w:rsidRPr="00B0677B">
        <w:rPr>
          <w:b/>
        </w:rPr>
        <w:t>Golfinhos Sem Fronteiras</w:t>
      </w:r>
    </w:p>
    <w:p w:rsidR="00B0677B" w:rsidRDefault="00B0677B" w:rsidP="00B0677B">
      <w:pPr>
        <w:spacing w:after="0" w:line="360" w:lineRule="auto"/>
        <w:jc w:val="both"/>
      </w:pPr>
    </w:p>
    <w:p w:rsidR="00957F9B" w:rsidRDefault="00B0677B" w:rsidP="00B0677B">
      <w:pPr>
        <w:spacing w:after="0" w:line="360" w:lineRule="auto"/>
        <w:jc w:val="both"/>
      </w:pPr>
      <w:r>
        <w:t>Vivem no mar, mas são mamíferos. Respiram ar atmosférico e amamentam as suas crias, mas estão completamente ad</w:t>
      </w:r>
      <w:r w:rsidR="00D0038C">
        <w:t>a</w:t>
      </w:r>
      <w:r>
        <w:t xml:space="preserve">ptados ao </w:t>
      </w:r>
      <w:r w:rsidR="00957F9B">
        <w:t>mar</w:t>
      </w:r>
      <w:r>
        <w:t xml:space="preserve"> e dele dependem. São </w:t>
      </w:r>
      <w:r w:rsidR="00D0038C">
        <w:t xml:space="preserve">quase </w:t>
      </w:r>
      <w:r w:rsidR="002B735D">
        <w:t>como os terrestres</w:t>
      </w:r>
      <w:r>
        <w:t xml:space="preserve"> mas</w:t>
      </w:r>
      <w:r w:rsidR="00D0038C">
        <w:t xml:space="preserve"> </w:t>
      </w:r>
      <w:r>
        <w:t>são marinhos</w:t>
      </w:r>
      <w:r w:rsidR="002B735D">
        <w:t>,</w:t>
      </w:r>
      <w:r>
        <w:t xml:space="preserve"> com substantivas diferenças dos seus parentes de terra firme. Uma des</w:t>
      </w:r>
      <w:r w:rsidR="002B735D">
        <w:t>s</w:t>
      </w:r>
      <w:r>
        <w:t>as diferenças</w:t>
      </w:r>
      <w:r w:rsidR="00D0038C">
        <w:t xml:space="preserve"> consiste no limite que o meio lhes impõe: nenhum! Ou seja, tanto baleias como </w:t>
      </w:r>
      <w:r w:rsidR="00DE13F2">
        <w:t>golfinhos</w:t>
      </w:r>
      <w:r w:rsidR="00E64103">
        <w:t>,</w:t>
      </w:r>
      <w:r w:rsidR="00D0038C">
        <w:t xml:space="preserve"> não conhecem barreiras físicas e vivem num </w:t>
      </w:r>
      <w:r w:rsidR="00E64103">
        <w:t>meio</w:t>
      </w:r>
      <w:r w:rsidR="00D0038C">
        <w:t xml:space="preserve"> tridimensional.</w:t>
      </w:r>
      <w:r w:rsidR="00DE13F2">
        <w:t xml:space="preserve"> </w:t>
      </w:r>
    </w:p>
    <w:p w:rsidR="00D0038C" w:rsidRDefault="00D0038C" w:rsidP="00B0677B">
      <w:pPr>
        <w:spacing w:after="0" w:line="360" w:lineRule="auto"/>
        <w:jc w:val="both"/>
      </w:pPr>
      <w:r>
        <w:t xml:space="preserve">Neste mundo subaquático, os golfinhos adaptaram o seu estilo de vida em função do </w:t>
      </w:r>
      <w:r w:rsidR="00E64103">
        <w:t>habitat</w:t>
      </w:r>
      <w:r>
        <w:t xml:space="preserve">, tendo algumas espécies características tão próprias que </w:t>
      </w:r>
      <w:r w:rsidR="002B735D">
        <w:t>a</w:t>
      </w:r>
      <w:r>
        <w:t xml:space="preserve">s suas populações se </w:t>
      </w:r>
      <w:r w:rsidR="002B735D">
        <w:t>podem tornar</w:t>
      </w:r>
      <w:r>
        <w:t xml:space="preserve"> residentes. É</w:t>
      </w:r>
      <w:r w:rsidR="002B735D">
        <w:t xml:space="preserve"> o caso dos golfinhos-roazes. Estes golfinhos </w:t>
      </w:r>
      <w:r>
        <w:t>procuram as suas presas, interagem, acasalam e descansam</w:t>
      </w:r>
      <w:r w:rsidR="002B735D">
        <w:t xml:space="preserve"> em locais que habitam durante todo</w:t>
      </w:r>
      <w:r w:rsidR="00DE13F2">
        <w:t xml:space="preserve"> ou parte d</w:t>
      </w:r>
      <w:r w:rsidR="002B735D">
        <w:t>o ano</w:t>
      </w:r>
      <w:r>
        <w:t xml:space="preserve">. </w:t>
      </w:r>
      <w:r w:rsidR="002B735D">
        <w:t>Assim</w:t>
      </w:r>
      <w:r>
        <w:t xml:space="preserve">, ainda que não existam barreiras a delimitar </w:t>
      </w:r>
      <w:r w:rsidR="00DE13F2">
        <w:t>o</w:t>
      </w:r>
      <w:r>
        <w:t xml:space="preserve"> espaço de ocupação, os golfinhos residentes não se </w:t>
      </w:r>
      <w:r w:rsidR="00DE13F2">
        <w:t>afastam</w:t>
      </w:r>
      <w:r>
        <w:t xml:space="preserve"> para longe da sua área de residência (</w:t>
      </w:r>
      <w:r w:rsidR="002B735D">
        <w:t>uma</w:t>
      </w:r>
      <w:r>
        <w:t xml:space="preserve"> morada possível: Estuário do Sado e zonas marinhas adjacentes</w:t>
      </w:r>
      <w:r w:rsidR="002B735D">
        <w:t>, 2900 Setúbal</w:t>
      </w:r>
      <w:r>
        <w:t>). No entanto, existem populações, desta e de outras espécies, que não conhecem fronteiras.</w:t>
      </w:r>
    </w:p>
    <w:p w:rsidR="00A143F4" w:rsidRDefault="00067566" w:rsidP="00B0677B">
      <w:pPr>
        <w:spacing w:after="0" w:line="360" w:lineRule="auto"/>
        <w:jc w:val="both"/>
      </w:pPr>
      <w:r>
        <w:t>São “g</w:t>
      </w:r>
      <w:r w:rsidR="0051592B">
        <w:t>olfinhos sem fronteiras</w:t>
      </w:r>
      <w:r>
        <w:t>”</w:t>
      </w:r>
      <w:r w:rsidR="0051592B">
        <w:t xml:space="preserve">. </w:t>
      </w:r>
      <w:r w:rsidR="002B735D">
        <w:t>D</w:t>
      </w:r>
      <w:r w:rsidR="00DE13F2">
        <w:t xml:space="preserve">eslocam-se ao longo da </w:t>
      </w:r>
      <w:r w:rsidR="002B735D">
        <w:t>costa</w:t>
      </w:r>
      <w:r w:rsidR="00941258">
        <w:t xml:space="preserve"> ou fazem pequenas migrações diárias </w:t>
      </w:r>
      <w:r w:rsidR="002B735D">
        <w:t>e</w:t>
      </w:r>
      <w:r w:rsidR="00941258">
        <w:t xml:space="preserve"> sazonais entre zo</w:t>
      </w:r>
      <w:r w:rsidR="002B735D">
        <w:t xml:space="preserve">nas costeiras e águas pelágicas. </w:t>
      </w:r>
      <w:r w:rsidR="00941258">
        <w:t>São e</w:t>
      </w:r>
      <w:r w:rsidR="0051592B">
        <w:t xml:space="preserve">spécies cosmopolitas, altamente móveis, </w:t>
      </w:r>
      <w:r w:rsidR="002B735D">
        <w:t>vivendo</w:t>
      </w:r>
      <w:r w:rsidR="0051592B">
        <w:t xml:space="preserve"> entre ambientes contínuos</w:t>
      </w:r>
      <w:r w:rsidR="001B3E86">
        <w:t xml:space="preserve"> sem</w:t>
      </w:r>
      <w:r w:rsidR="00DE13F2">
        <w:t xml:space="preserve"> qualquer</w:t>
      </w:r>
      <w:r w:rsidR="001B3E86">
        <w:t xml:space="preserve"> isolamento físico</w:t>
      </w:r>
      <w:r w:rsidR="0051592B">
        <w:t>. Com estas características temos</w:t>
      </w:r>
      <w:r w:rsidR="00941258">
        <w:t>, por exemplo,</w:t>
      </w:r>
      <w:r w:rsidR="0051592B">
        <w:t xml:space="preserve"> os golfinhos-comuns, sobre os quais estuda a </w:t>
      </w:r>
      <w:r w:rsidR="00957F9B">
        <w:t>investigadora</w:t>
      </w:r>
      <w:r w:rsidR="0051592B">
        <w:t xml:space="preserve"> Ana Rita Amaral</w:t>
      </w:r>
      <w:r w:rsidR="00A143F4">
        <w:t xml:space="preserve"> (Centro de Biologia Ambiental da Universidade de Lisboa)</w:t>
      </w:r>
      <w:r w:rsidR="0051592B">
        <w:t>, bióloga de formação, geneticista de convicção</w:t>
      </w:r>
      <w:r w:rsidR="00DE13F2">
        <w:t>.</w:t>
      </w:r>
      <w:r w:rsidR="0051592B">
        <w:t xml:space="preserve"> </w:t>
      </w:r>
      <w:r w:rsidR="002B735D">
        <w:t>Sendo e</w:t>
      </w:r>
      <w:r w:rsidR="00941258">
        <w:t>sta a mais comum de todas as espécies de cetáceos em Portugal, de onde</w:t>
      </w:r>
      <w:r w:rsidR="000E7698">
        <w:t xml:space="preserve"> </w:t>
      </w:r>
      <w:r w:rsidR="002B735D">
        <w:t xml:space="preserve">lhe advém o nome, é </w:t>
      </w:r>
      <w:r w:rsidR="00941258">
        <w:t>uma espécie amplamente distribuída por todos os oceanos.</w:t>
      </w:r>
      <w:r w:rsidR="000E7698">
        <w:t xml:space="preserve"> E ao ser estudada evidencia níveis</w:t>
      </w:r>
      <w:r w:rsidR="00004C25">
        <w:t xml:space="preserve"> moderados</w:t>
      </w:r>
      <w:r w:rsidR="000E7698">
        <w:t xml:space="preserve"> de diferenciação </w:t>
      </w:r>
      <w:r w:rsidR="002B735D">
        <w:t xml:space="preserve">genética </w:t>
      </w:r>
      <w:r w:rsidR="000E7698">
        <w:t>em grandes escalas</w:t>
      </w:r>
      <w:r w:rsidR="002B735D">
        <w:t xml:space="preserve"> geográficas</w:t>
      </w:r>
      <w:r w:rsidR="00004C25">
        <w:t>, o que pode ser devido à grande distância que as separa.</w:t>
      </w:r>
      <w:r w:rsidR="001B3E86">
        <w:t xml:space="preserve"> </w:t>
      </w:r>
    </w:p>
    <w:p w:rsidR="0051592B" w:rsidRDefault="00004C25" w:rsidP="00B0677B">
      <w:pPr>
        <w:spacing w:after="0" w:line="360" w:lineRule="auto"/>
        <w:jc w:val="both"/>
      </w:pPr>
      <w:r>
        <w:t>E</w:t>
      </w:r>
      <w:r w:rsidR="001B3E86">
        <w:t xml:space="preserve">m contraste, níveis </w:t>
      </w:r>
      <w:r w:rsidR="00957F9B">
        <w:t>baixos</w:t>
      </w:r>
      <w:r>
        <w:t xml:space="preserve"> de diferenciação genética são encontrados</w:t>
      </w:r>
      <w:r w:rsidR="00957F9B">
        <w:t xml:space="preserve"> </w:t>
      </w:r>
      <w:r>
        <w:t>dentro do</w:t>
      </w:r>
      <w:r w:rsidR="000E7698">
        <w:t xml:space="preserve"> mesmo oceano</w:t>
      </w:r>
      <w:r>
        <w:t>, o que</w:t>
      </w:r>
      <w:r w:rsidR="000E7698">
        <w:t xml:space="preserve"> </w:t>
      </w:r>
      <w:r w:rsidR="001B3E86">
        <w:t>poderá ser explicad</w:t>
      </w:r>
      <w:r>
        <w:t>o</w:t>
      </w:r>
      <w:r w:rsidR="001B3E86">
        <w:t xml:space="preserve"> p</w:t>
      </w:r>
      <w:r>
        <w:t>or</w:t>
      </w:r>
      <w:r w:rsidR="001B3E86">
        <w:t xml:space="preserve"> variáveis oceanográficas. Assim, frentes de temperatura e de salinidade poderão ser barreiras entre cetáceos e limitar o contacto entre indíviduos</w:t>
      </w:r>
      <w:r w:rsidR="009B6809">
        <w:t>,</w:t>
      </w:r>
      <w:r w:rsidR="001B3E86">
        <w:t xml:space="preserve"> criando populações geneticamente distintas. </w:t>
      </w:r>
      <w:r w:rsidR="003C43DD">
        <w:t>Descobriu-se então</w:t>
      </w:r>
      <w:r w:rsidR="001B3E86">
        <w:t xml:space="preserve"> que os golfinhos sem fronteiras encontram afinal algumas fronteira</w:t>
      </w:r>
      <w:r w:rsidR="002B735D">
        <w:t>s</w:t>
      </w:r>
      <w:r w:rsidR="001B3E86">
        <w:t xml:space="preserve"> oceanográficas?</w:t>
      </w:r>
      <w:r w:rsidR="003C43DD">
        <w:t xml:space="preserve"> A ciência</w:t>
      </w:r>
      <w:r w:rsidR="002B735D">
        <w:t xml:space="preserve"> neste campo</w:t>
      </w:r>
      <w:r w:rsidR="003C43DD">
        <w:t xml:space="preserve"> ainda tem muito mar para navegar.</w:t>
      </w:r>
    </w:p>
    <w:p w:rsidR="00D0038C" w:rsidRDefault="001B3E86" w:rsidP="00B0677B">
      <w:pPr>
        <w:spacing w:after="0" w:line="360" w:lineRule="auto"/>
        <w:jc w:val="both"/>
      </w:pPr>
      <w:r>
        <w:t>No mar não existem barreiras geográficas, tal como as concebemos em terra. Os limites são mais ténues, menos visíveis. E os golfinhos</w:t>
      </w:r>
      <w:r w:rsidR="00957F9B">
        <w:t>, efetivamente,</w:t>
      </w:r>
      <w:r>
        <w:t xml:space="preserve"> n</w:t>
      </w:r>
      <w:r w:rsidR="0051592B">
        <w:t xml:space="preserve">ão pertencem a uma região nem a um país. </w:t>
      </w:r>
      <w:r>
        <w:t>Então</w:t>
      </w:r>
      <w:r w:rsidR="00957F9B">
        <w:t>,</w:t>
      </w:r>
      <w:r>
        <w:t xml:space="preserve"> como criar e gerir áreas </w:t>
      </w:r>
      <w:r w:rsidR="00DE13F2">
        <w:t>marinhas para a sua conservação e</w:t>
      </w:r>
      <w:r>
        <w:t xml:space="preserve"> como regulamentar </w:t>
      </w:r>
      <w:r w:rsidR="00A143F4">
        <w:t xml:space="preserve">as </w:t>
      </w:r>
      <w:r w:rsidR="00296AAB">
        <w:t>actividades</w:t>
      </w:r>
      <w:r>
        <w:t xml:space="preserve"> humanas? Esta tarefa cabe aos </w:t>
      </w:r>
      <w:r w:rsidR="00957F9B">
        <w:t>cientistas</w:t>
      </w:r>
      <w:r w:rsidR="00DE13F2">
        <w:t xml:space="preserve"> e aos político</w:t>
      </w:r>
      <w:r>
        <w:t>s. Aos primeiros conhecer</w:t>
      </w:r>
      <w:r w:rsidR="00DE13F2">
        <w:t xml:space="preserve"> e divulgar</w:t>
      </w:r>
      <w:r>
        <w:t xml:space="preserve">, aos segundos decidir e implementar. </w:t>
      </w:r>
      <w:r w:rsidR="00DE13F2">
        <w:t>A todos, cabe</w:t>
      </w:r>
      <w:r>
        <w:t xml:space="preserve"> a </w:t>
      </w:r>
      <w:r>
        <w:lastRenderedPageBreak/>
        <w:t>responsabilidade de pr</w:t>
      </w:r>
      <w:r w:rsidR="00DE13F2">
        <w:t>eservar o meio marinho, o nosso e</w:t>
      </w:r>
      <w:r>
        <w:t xml:space="preserve"> o dos outros, do qua</w:t>
      </w:r>
      <w:r w:rsidR="00DE13F2">
        <w:t>l nós, mamíferos terrestres, também</w:t>
      </w:r>
      <w:r>
        <w:t xml:space="preserve"> dependemos.</w:t>
      </w:r>
    </w:p>
    <w:p w:rsidR="00DE13F2" w:rsidRDefault="00DE13F2" w:rsidP="00B0677B">
      <w:pPr>
        <w:spacing w:after="0" w:line="360" w:lineRule="auto"/>
        <w:jc w:val="both"/>
      </w:pPr>
    </w:p>
    <w:p w:rsidR="00CE73B7" w:rsidRDefault="00A143F4" w:rsidP="00A143F4">
      <w:pPr>
        <w:tabs>
          <w:tab w:val="left" w:pos="4785"/>
        </w:tabs>
        <w:spacing w:after="0" w:line="360" w:lineRule="auto"/>
        <w:jc w:val="both"/>
      </w:pPr>
      <w:r>
        <w:tab/>
      </w:r>
    </w:p>
    <w:p w:rsidR="003C43DD" w:rsidRPr="002B735D" w:rsidRDefault="00A143F4" w:rsidP="00B0677B">
      <w:pPr>
        <w:spacing w:after="0" w:line="360" w:lineRule="auto"/>
        <w:jc w:val="both"/>
      </w:pPr>
      <w:r>
        <w:t>Cristina Brito</w:t>
      </w:r>
    </w:p>
    <w:p w:rsidR="00DE13F2" w:rsidRDefault="00DE13F2" w:rsidP="00B0677B">
      <w:pPr>
        <w:spacing w:after="0" w:line="360" w:lineRule="auto"/>
        <w:jc w:val="both"/>
      </w:pPr>
    </w:p>
    <w:p w:rsidR="00296AAB" w:rsidRDefault="00296AAB" w:rsidP="00B0677B">
      <w:pPr>
        <w:spacing w:after="0" w:line="360" w:lineRule="auto"/>
        <w:jc w:val="both"/>
      </w:pPr>
      <w:bookmarkStart w:id="0" w:name="_GoBack"/>
      <w:bookmarkEnd w:id="0"/>
    </w:p>
    <w:p w:rsidR="00A143F4" w:rsidRDefault="00A143F4" w:rsidP="00B0677B">
      <w:pPr>
        <w:spacing w:after="0" w:line="360" w:lineRule="auto"/>
        <w:jc w:val="both"/>
      </w:pPr>
      <w:r>
        <w:t xml:space="preserve">Artigo </w:t>
      </w:r>
      <w:r w:rsidR="00296AAB">
        <w:t xml:space="preserve">científico </w:t>
      </w:r>
      <w:r>
        <w:t>de referência:</w:t>
      </w:r>
    </w:p>
    <w:p w:rsidR="00A143F4" w:rsidRPr="00A143F4" w:rsidRDefault="00A143F4" w:rsidP="00A14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GB"/>
        </w:rPr>
      </w:pPr>
      <w:r w:rsidRPr="00A143F4">
        <w:rPr>
          <w:rFonts w:cstheme="minorHAnsi"/>
        </w:rPr>
        <w:t xml:space="preserve">Amaral AR, </w:t>
      </w:r>
      <w:proofErr w:type="spellStart"/>
      <w:r w:rsidRPr="00A143F4">
        <w:rPr>
          <w:rFonts w:cstheme="minorHAnsi"/>
        </w:rPr>
        <w:t>Beheregaray</w:t>
      </w:r>
      <w:proofErr w:type="spellEnd"/>
      <w:r w:rsidRPr="00A143F4">
        <w:rPr>
          <w:rFonts w:cstheme="minorHAnsi"/>
        </w:rPr>
        <w:t xml:space="preserve"> LB, </w:t>
      </w:r>
      <w:proofErr w:type="spellStart"/>
      <w:r w:rsidRPr="00A143F4">
        <w:rPr>
          <w:rFonts w:cstheme="minorHAnsi"/>
        </w:rPr>
        <w:t>Bilgmann</w:t>
      </w:r>
      <w:proofErr w:type="spellEnd"/>
      <w:r w:rsidRPr="00A143F4">
        <w:rPr>
          <w:rFonts w:cstheme="minorHAnsi"/>
        </w:rPr>
        <w:t xml:space="preserve"> K, </w:t>
      </w:r>
      <w:proofErr w:type="spellStart"/>
      <w:r w:rsidRPr="00A143F4">
        <w:rPr>
          <w:rFonts w:cstheme="minorHAnsi"/>
        </w:rPr>
        <w:t>Boutov</w:t>
      </w:r>
      <w:proofErr w:type="spellEnd"/>
      <w:r w:rsidRPr="00A143F4">
        <w:rPr>
          <w:rFonts w:cstheme="minorHAnsi"/>
        </w:rPr>
        <w:t xml:space="preserve"> D, Freitas L, </w:t>
      </w:r>
      <w:proofErr w:type="spellStart"/>
      <w:r w:rsidRPr="00A143F4">
        <w:rPr>
          <w:rFonts w:cstheme="minorHAnsi"/>
        </w:rPr>
        <w:t>et</w:t>
      </w:r>
      <w:proofErr w:type="spellEnd"/>
      <w:r w:rsidRPr="00A143F4">
        <w:rPr>
          <w:rFonts w:cstheme="minorHAnsi"/>
        </w:rPr>
        <w:t xml:space="preserve"> al. </w:t>
      </w:r>
      <w:r w:rsidRPr="00A143F4">
        <w:rPr>
          <w:rFonts w:cstheme="minorHAnsi"/>
          <w:lang w:val="en-GB"/>
        </w:rPr>
        <w:t xml:space="preserve">(2012) Seascape Genetics of a Globally Distributed, Highly Mobile Marine </w:t>
      </w:r>
      <w:proofErr w:type="spellStart"/>
      <w:r w:rsidRPr="00A143F4">
        <w:rPr>
          <w:rFonts w:cstheme="minorHAnsi"/>
          <w:lang w:val="en-GB"/>
        </w:rPr>
        <w:t>Mammal</w:t>
      </w:r>
      <w:proofErr w:type="gramStart"/>
      <w:r w:rsidRPr="00A143F4">
        <w:rPr>
          <w:rFonts w:cstheme="minorHAnsi"/>
          <w:lang w:val="en-GB"/>
        </w:rPr>
        <w:t>:The</w:t>
      </w:r>
      <w:proofErr w:type="spellEnd"/>
      <w:proofErr w:type="gramEnd"/>
      <w:r w:rsidRPr="00A143F4">
        <w:rPr>
          <w:rFonts w:cstheme="minorHAnsi"/>
          <w:lang w:val="en-GB"/>
        </w:rPr>
        <w:t xml:space="preserve"> Short-Beaked Common Dolp</w:t>
      </w:r>
      <w:r>
        <w:rPr>
          <w:rFonts w:cstheme="minorHAnsi"/>
          <w:lang w:val="en-GB"/>
        </w:rPr>
        <w:t xml:space="preserve">hin (Genus </w:t>
      </w:r>
      <w:proofErr w:type="spellStart"/>
      <w:r>
        <w:rPr>
          <w:rFonts w:cstheme="minorHAnsi"/>
          <w:lang w:val="en-GB"/>
        </w:rPr>
        <w:t>Delphinus</w:t>
      </w:r>
      <w:proofErr w:type="spellEnd"/>
      <w:r>
        <w:rPr>
          <w:rFonts w:cstheme="minorHAnsi"/>
          <w:lang w:val="en-GB"/>
        </w:rPr>
        <w:t xml:space="preserve">). </w:t>
      </w:r>
      <w:proofErr w:type="spellStart"/>
      <w:r w:rsidRPr="00A143F4">
        <w:rPr>
          <w:rFonts w:cstheme="minorHAnsi"/>
          <w:i/>
          <w:lang w:val="en-GB"/>
        </w:rPr>
        <w:t>PLoS</w:t>
      </w:r>
      <w:proofErr w:type="spellEnd"/>
      <w:r w:rsidRPr="00A143F4">
        <w:rPr>
          <w:rFonts w:cstheme="minorHAnsi"/>
          <w:i/>
          <w:lang w:val="en-GB"/>
        </w:rPr>
        <w:t xml:space="preserve"> ONE</w:t>
      </w:r>
      <w:r>
        <w:rPr>
          <w:rFonts w:cstheme="minorHAnsi"/>
          <w:lang w:val="en-GB"/>
        </w:rPr>
        <w:t xml:space="preserve">, </w:t>
      </w:r>
      <w:r w:rsidRPr="00A143F4">
        <w:rPr>
          <w:rFonts w:cstheme="minorHAnsi"/>
          <w:lang w:val="en-GB"/>
        </w:rPr>
        <w:t>7(2): e31482. doi:10.1371/journal.pone.0031482</w:t>
      </w:r>
    </w:p>
    <w:p w:rsidR="00CE73B7" w:rsidRDefault="00CE73B7" w:rsidP="00B0677B">
      <w:pPr>
        <w:spacing w:after="0" w:line="360" w:lineRule="auto"/>
        <w:jc w:val="both"/>
      </w:pPr>
    </w:p>
    <w:p w:rsidR="00DE13F2" w:rsidRPr="00067566" w:rsidRDefault="00DE13F2" w:rsidP="00067566">
      <w:pPr>
        <w:tabs>
          <w:tab w:val="left" w:pos="5745"/>
        </w:tabs>
        <w:jc w:val="left"/>
      </w:pPr>
    </w:p>
    <w:sectPr w:rsidR="00DE13F2" w:rsidRPr="00067566" w:rsidSect="007D01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550" w:rsidRDefault="00B94550" w:rsidP="0051592B">
      <w:pPr>
        <w:spacing w:after="0" w:line="240" w:lineRule="auto"/>
      </w:pPr>
      <w:r>
        <w:separator/>
      </w:r>
    </w:p>
  </w:endnote>
  <w:endnote w:type="continuationSeparator" w:id="0">
    <w:p w:rsidR="00B94550" w:rsidRDefault="00B94550" w:rsidP="00515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550" w:rsidRDefault="00B94550" w:rsidP="0051592B">
      <w:pPr>
        <w:spacing w:after="0" w:line="240" w:lineRule="auto"/>
      </w:pPr>
      <w:r>
        <w:separator/>
      </w:r>
    </w:p>
  </w:footnote>
  <w:footnote w:type="continuationSeparator" w:id="0">
    <w:p w:rsidR="00B94550" w:rsidRDefault="00B94550" w:rsidP="00515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7B"/>
    <w:rsid w:val="00004C25"/>
    <w:rsid w:val="00067566"/>
    <w:rsid w:val="000A629B"/>
    <w:rsid w:val="000E7698"/>
    <w:rsid w:val="001B3E86"/>
    <w:rsid w:val="001E5976"/>
    <w:rsid w:val="002408EF"/>
    <w:rsid w:val="00296AAB"/>
    <w:rsid w:val="002B735D"/>
    <w:rsid w:val="003773F1"/>
    <w:rsid w:val="003C43DD"/>
    <w:rsid w:val="00464CD8"/>
    <w:rsid w:val="00477987"/>
    <w:rsid w:val="004C2E7D"/>
    <w:rsid w:val="0051592B"/>
    <w:rsid w:val="005A7369"/>
    <w:rsid w:val="0068395E"/>
    <w:rsid w:val="007431B9"/>
    <w:rsid w:val="00784AD2"/>
    <w:rsid w:val="007D0111"/>
    <w:rsid w:val="00860144"/>
    <w:rsid w:val="00941258"/>
    <w:rsid w:val="00957F9B"/>
    <w:rsid w:val="00994491"/>
    <w:rsid w:val="009B6809"/>
    <w:rsid w:val="00A143F4"/>
    <w:rsid w:val="00B0677B"/>
    <w:rsid w:val="00B94550"/>
    <w:rsid w:val="00C75878"/>
    <w:rsid w:val="00CC4CD3"/>
    <w:rsid w:val="00CE73B7"/>
    <w:rsid w:val="00D0038C"/>
    <w:rsid w:val="00DB1B9E"/>
    <w:rsid w:val="00DE13F2"/>
    <w:rsid w:val="00E64103"/>
    <w:rsid w:val="00F6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CD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4CD8"/>
    <w:pPr>
      <w:ind w:left="720"/>
      <w:contextualSpacing/>
    </w:pPr>
  </w:style>
  <w:style w:type="paragraph" w:styleId="Textodenotaderodap">
    <w:name w:val="footnote text"/>
    <w:basedOn w:val="Normal"/>
    <w:link w:val="FootnoteTextChar"/>
    <w:uiPriority w:val="99"/>
    <w:semiHidden/>
    <w:unhideWhenUsed/>
    <w:rsid w:val="005159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Tipodeletrapredefinidodopargrafo"/>
    <w:link w:val="Textodenotaderodap"/>
    <w:uiPriority w:val="99"/>
    <w:semiHidden/>
    <w:rsid w:val="0051592B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51592B"/>
    <w:rPr>
      <w:vertAlign w:val="superscript"/>
    </w:rPr>
  </w:style>
  <w:style w:type="paragraph" w:styleId="Textodenotadefim">
    <w:name w:val="endnote text"/>
    <w:basedOn w:val="Normal"/>
    <w:link w:val="EndnoteTextChar"/>
    <w:uiPriority w:val="99"/>
    <w:semiHidden/>
    <w:unhideWhenUsed/>
    <w:rsid w:val="00DE13F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Tipodeletrapredefinidodopargrafo"/>
    <w:link w:val="Textodenotadefim"/>
    <w:uiPriority w:val="99"/>
    <w:semiHidden/>
    <w:rsid w:val="00DE13F2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DE13F2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04C25"/>
    <w:rPr>
      <w:sz w:val="18"/>
      <w:szCs w:val="18"/>
    </w:rPr>
  </w:style>
  <w:style w:type="paragraph" w:styleId="Textodecomentrio">
    <w:name w:val="annotation text"/>
    <w:basedOn w:val="Normal"/>
    <w:link w:val="CommentTextChar"/>
    <w:uiPriority w:val="99"/>
    <w:semiHidden/>
    <w:unhideWhenUsed/>
    <w:rsid w:val="00004C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Tipodeletrapredefinidodopargrafo"/>
    <w:link w:val="Textodecomentrio"/>
    <w:uiPriority w:val="99"/>
    <w:semiHidden/>
    <w:rsid w:val="00004C25"/>
    <w:rPr>
      <w:sz w:val="24"/>
      <w:szCs w:val="24"/>
    </w:rPr>
  </w:style>
  <w:style w:type="paragraph" w:styleId="Assuntodecomentrio">
    <w:name w:val="annotation subject"/>
    <w:basedOn w:val="Textodecomentrio"/>
    <w:next w:val="Textodecomentrio"/>
    <w:link w:val="CommentSubjectChar"/>
    <w:uiPriority w:val="99"/>
    <w:semiHidden/>
    <w:unhideWhenUsed/>
    <w:rsid w:val="00004C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Assuntodecomentrio"/>
    <w:uiPriority w:val="99"/>
    <w:semiHidden/>
    <w:rsid w:val="00004C25"/>
    <w:rPr>
      <w:b/>
      <w:bCs/>
      <w:sz w:val="20"/>
      <w:szCs w:val="20"/>
    </w:rPr>
  </w:style>
  <w:style w:type="paragraph" w:styleId="Textodebalo">
    <w:name w:val="Balloon Text"/>
    <w:basedOn w:val="Normal"/>
    <w:link w:val="BalloonTextChar"/>
    <w:uiPriority w:val="99"/>
    <w:semiHidden/>
    <w:unhideWhenUsed/>
    <w:rsid w:val="00004C2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Tipodeletrapredefinidodopargrafo"/>
    <w:link w:val="Textodebalo"/>
    <w:uiPriority w:val="99"/>
    <w:semiHidden/>
    <w:rsid w:val="00004C2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CD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4CD8"/>
    <w:pPr>
      <w:ind w:left="720"/>
      <w:contextualSpacing/>
    </w:pPr>
  </w:style>
  <w:style w:type="paragraph" w:styleId="Textodenotaderodap">
    <w:name w:val="footnote text"/>
    <w:basedOn w:val="Normal"/>
    <w:link w:val="FootnoteTextChar"/>
    <w:uiPriority w:val="99"/>
    <w:semiHidden/>
    <w:unhideWhenUsed/>
    <w:rsid w:val="005159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Tipodeletrapredefinidodopargrafo"/>
    <w:link w:val="Textodenotaderodap"/>
    <w:uiPriority w:val="99"/>
    <w:semiHidden/>
    <w:rsid w:val="0051592B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51592B"/>
    <w:rPr>
      <w:vertAlign w:val="superscript"/>
    </w:rPr>
  </w:style>
  <w:style w:type="paragraph" w:styleId="Textodenotadefim">
    <w:name w:val="endnote text"/>
    <w:basedOn w:val="Normal"/>
    <w:link w:val="EndnoteTextChar"/>
    <w:uiPriority w:val="99"/>
    <w:semiHidden/>
    <w:unhideWhenUsed/>
    <w:rsid w:val="00DE13F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Tipodeletrapredefinidodopargrafo"/>
    <w:link w:val="Textodenotadefim"/>
    <w:uiPriority w:val="99"/>
    <w:semiHidden/>
    <w:rsid w:val="00DE13F2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DE13F2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04C25"/>
    <w:rPr>
      <w:sz w:val="18"/>
      <w:szCs w:val="18"/>
    </w:rPr>
  </w:style>
  <w:style w:type="paragraph" w:styleId="Textodecomentrio">
    <w:name w:val="annotation text"/>
    <w:basedOn w:val="Normal"/>
    <w:link w:val="CommentTextChar"/>
    <w:uiPriority w:val="99"/>
    <w:semiHidden/>
    <w:unhideWhenUsed/>
    <w:rsid w:val="00004C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Tipodeletrapredefinidodopargrafo"/>
    <w:link w:val="Textodecomentrio"/>
    <w:uiPriority w:val="99"/>
    <w:semiHidden/>
    <w:rsid w:val="00004C25"/>
    <w:rPr>
      <w:sz w:val="24"/>
      <w:szCs w:val="24"/>
    </w:rPr>
  </w:style>
  <w:style w:type="paragraph" w:styleId="Assuntodecomentrio">
    <w:name w:val="annotation subject"/>
    <w:basedOn w:val="Textodecomentrio"/>
    <w:next w:val="Textodecomentrio"/>
    <w:link w:val="CommentSubjectChar"/>
    <w:uiPriority w:val="99"/>
    <w:semiHidden/>
    <w:unhideWhenUsed/>
    <w:rsid w:val="00004C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Assuntodecomentrio"/>
    <w:uiPriority w:val="99"/>
    <w:semiHidden/>
    <w:rsid w:val="00004C25"/>
    <w:rPr>
      <w:b/>
      <w:bCs/>
      <w:sz w:val="20"/>
      <w:szCs w:val="20"/>
    </w:rPr>
  </w:style>
  <w:style w:type="paragraph" w:styleId="Textodebalo">
    <w:name w:val="Balloon Text"/>
    <w:basedOn w:val="Normal"/>
    <w:link w:val="BalloonTextChar"/>
    <w:uiPriority w:val="99"/>
    <w:semiHidden/>
    <w:unhideWhenUsed/>
    <w:rsid w:val="00004C2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Tipodeletrapredefinidodopargrafo"/>
    <w:link w:val="Textodebalo"/>
    <w:uiPriority w:val="99"/>
    <w:semiHidden/>
    <w:rsid w:val="00004C2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22F08-FE50-4398-8C6B-D3B66776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497</Words>
  <Characters>2774</Characters>
  <Application>Microsoft Office Word</Application>
  <DocSecurity>0</DocSecurity>
  <Lines>47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Value</dc:creator>
  <cp:lastModifiedBy>António Piedade</cp:lastModifiedBy>
  <cp:revision>3</cp:revision>
  <cp:lastPrinted>2012-02-24T10:26:00Z</cp:lastPrinted>
  <dcterms:created xsi:type="dcterms:W3CDTF">2012-02-24T12:24:00Z</dcterms:created>
  <dcterms:modified xsi:type="dcterms:W3CDTF">2012-02-24T12:34:00Z</dcterms:modified>
</cp:coreProperties>
</file>