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5A" w:rsidRDefault="00456FC3">
      <w:pPr>
        <w:rPr>
          <w:sz w:val="28"/>
          <w:szCs w:val="28"/>
        </w:rPr>
      </w:pPr>
      <w:r>
        <w:rPr>
          <w:sz w:val="28"/>
          <w:szCs w:val="28"/>
        </w:rPr>
        <w:t>Identificado no alvo terapêutico para o c</w:t>
      </w:r>
      <w:r w:rsidR="0084168A" w:rsidRPr="0084168A">
        <w:rPr>
          <w:sz w:val="28"/>
          <w:szCs w:val="28"/>
        </w:rPr>
        <w:t>ancro da pele</w:t>
      </w:r>
      <w:r>
        <w:rPr>
          <w:sz w:val="28"/>
          <w:szCs w:val="28"/>
        </w:rPr>
        <w:t>.</w:t>
      </w:r>
    </w:p>
    <w:p w:rsidR="009303D8" w:rsidRDefault="009303D8" w:rsidP="009303D8">
      <w:pPr>
        <w:rPr>
          <w:sz w:val="28"/>
          <w:szCs w:val="28"/>
        </w:rPr>
      </w:pPr>
    </w:p>
    <w:p w:rsidR="00E70CF2" w:rsidRDefault="009303D8">
      <w:pPr>
        <w:rPr>
          <w:sz w:val="28"/>
          <w:szCs w:val="28"/>
        </w:rPr>
      </w:pPr>
      <w:r>
        <w:rPr>
          <w:sz w:val="28"/>
          <w:szCs w:val="28"/>
        </w:rPr>
        <w:t xml:space="preserve">“A Morte de José” </w:t>
      </w:r>
    </w:p>
    <w:p w:rsidR="00E70CF2" w:rsidRDefault="00E70CF2">
      <w:pPr>
        <w:rPr>
          <w:sz w:val="28"/>
          <w:szCs w:val="28"/>
        </w:rPr>
      </w:pPr>
    </w:p>
    <w:p w:rsidR="00E70CF2" w:rsidRDefault="00E70CF2">
      <w:pPr>
        <w:rPr>
          <w:sz w:val="28"/>
          <w:szCs w:val="28"/>
        </w:rPr>
      </w:pPr>
      <w:r>
        <w:rPr>
          <w:sz w:val="28"/>
          <w:szCs w:val="28"/>
        </w:rPr>
        <w:t>Os melanomas cutâneos</w:t>
      </w:r>
      <w:r w:rsidR="00CE1D70">
        <w:rPr>
          <w:sz w:val="28"/>
          <w:szCs w:val="28"/>
        </w:rPr>
        <w:t>, cancros da pele,</w:t>
      </w:r>
      <w:r>
        <w:rPr>
          <w:sz w:val="28"/>
          <w:szCs w:val="28"/>
        </w:rPr>
        <w:t xml:space="preserve"> são dos cancros mas agressivos e resistentes às quimioterapias clássicas o que os torna extremamente mortais. Um estudo recente abre caminho ao desenvolvimento de uma nova e promissora estratégia terapêutica. </w:t>
      </w:r>
    </w:p>
    <w:p w:rsidR="00E70CF2" w:rsidRDefault="00E70CF2">
      <w:pPr>
        <w:rPr>
          <w:sz w:val="28"/>
          <w:szCs w:val="28"/>
        </w:rPr>
      </w:pPr>
    </w:p>
    <w:p w:rsidR="0084168A" w:rsidRDefault="00932AA3">
      <w:pPr>
        <w:rPr>
          <w:sz w:val="28"/>
          <w:szCs w:val="28"/>
        </w:rPr>
      </w:pPr>
      <w:r>
        <w:rPr>
          <w:sz w:val="28"/>
          <w:szCs w:val="28"/>
        </w:rPr>
        <w:t xml:space="preserve">José não teve tempo de se aperceber da sua “morte anunciada”. Foi tudo tão súbito, como o sol que se </w:t>
      </w:r>
      <w:r w:rsidR="00042E9E">
        <w:rPr>
          <w:sz w:val="28"/>
          <w:szCs w:val="28"/>
        </w:rPr>
        <w:t>eclipsa</w:t>
      </w:r>
      <w:r w:rsidR="005B0E5A">
        <w:rPr>
          <w:sz w:val="28"/>
          <w:szCs w:val="28"/>
        </w:rPr>
        <w:t xml:space="preserve"> numa desatenção involuntária!</w:t>
      </w:r>
      <w:r>
        <w:rPr>
          <w:sz w:val="28"/>
          <w:szCs w:val="28"/>
        </w:rPr>
        <w:t xml:space="preserve"> Apesar de já não ser jovem adulto, aguardava-o ainda umas quatro décadas na esperança de vida para o seu género. Para a sua vida. Para construir memórias com os seus entes queridos, com os seus amigos e inimigos. </w:t>
      </w:r>
    </w:p>
    <w:p w:rsidR="00932AA3" w:rsidRDefault="00932AA3">
      <w:pPr>
        <w:rPr>
          <w:sz w:val="28"/>
          <w:szCs w:val="28"/>
        </w:rPr>
      </w:pPr>
      <w:r>
        <w:rPr>
          <w:sz w:val="28"/>
          <w:szCs w:val="28"/>
        </w:rPr>
        <w:t xml:space="preserve">E num instante de três meses, um sinal fez-se num melanoma que invadiu o sistema linfático. Fulminantes, as metástases </w:t>
      </w:r>
      <w:r w:rsidR="001A0DCA">
        <w:rPr>
          <w:sz w:val="28"/>
          <w:szCs w:val="28"/>
        </w:rPr>
        <w:t xml:space="preserve">teceram a mortalha do seu leito de morte. </w:t>
      </w:r>
    </w:p>
    <w:p w:rsidR="00D12736" w:rsidRDefault="00D12736">
      <w:pPr>
        <w:rPr>
          <w:sz w:val="28"/>
          <w:szCs w:val="28"/>
        </w:rPr>
      </w:pPr>
      <w:r>
        <w:rPr>
          <w:sz w:val="28"/>
          <w:szCs w:val="28"/>
        </w:rPr>
        <w:t xml:space="preserve">O que é que teria acontecido para que esta ultima estação tivesse chegado sem andorinhas, sem campos verdejantes. </w:t>
      </w:r>
      <w:r w:rsidR="00042E9E">
        <w:rPr>
          <w:sz w:val="28"/>
          <w:szCs w:val="28"/>
        </w:rPr>
        <w:t xml:space="preserve">Não ter dado atenção àquele sinal que </w:t>
      </w:r>
      <w:r w:rsidR="005B0E5A">
        <w:rPr>
          <w:sz w:val="28"/>
          <w:szCs w:val="28"/>
        </w:rPr>
        <w:t>amanheceu</w:t>
      </w:r>
      <w:r w:rsidR="00042E9E">
        <w:rPr>
          <w:sz w:val="28"/>
          <w:szCs w:val="28"/>
        </w:rPr>
        <w:t xml:space="preserve"> na pele? As longas exposições a um Sol abrasador? C</w:t>
      </w:r>
      <w:r>
        <w:rPr>
          <w:sz w:val="28"/>
          <w:szCs w:val="28"/>
        </w:rPr>
        <w:t xml:space="preserve">alor </w:t>
      </w:r>
      <w:r w:rsidR="00042E9E">
        <w:rPr>
          <w:sz w:val="28"/>
          <w:szCs w:val="28"/>
        </w:rPr>
        <w:t xml:space="preserve">corrosivo </w:t>
      </w:r>
      <w:r>
        <w:rPr>
          <w:sz w:val="28"/>
          <w:szCs w:val="28"/>
        </w:rPr>
        <w:t>que inundou o seu corpo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para </w:t>
      </w:r>
      <w:r w:rsidR="00042E9E">
        <w:rPr>
          <w:sz w:val="28"/>
          <w:szCs w:val="28"/>
        </w:rPr>
        <w:t xml:space="preserve">depois </w:t>
      </w:r>
      <w:r>
        <w:rPr>
          <w:sz w:val="28"/>
          <w:szCs w:val="28"/>
        </w:rPr>
        <w:t>esfriar sem consciência</w:t>
      </w:r>
      <w:r w:rsidR="005B0E5A">
        <w:rPr>
          <w:sz w:val="28"/>
          <w:szCs w:val="28"/>
        </w:rPr>
        <w:t xml:space="preserve"> num último suspiro.</w:t>
      </w:r>
    </w:p>
    <w:p w:rsidR="001A0DCA" w:rsidRDefault="00D12736">
      <w:pPr>
        <w:rPr>
          <w:sz w:val="28"/>
          <w:szCs w:val="28"/>
        </w:rPr>
      </w:pPr>
      <w:r>
        <w:rPr>
          <w:sz w:val="28"/>
          <w:szCs w:val="28"/>
        </w:rPr>
        <w:t>Há alguma</w:t>
      </w:r>
      <w:r w:rsidR="001A0DCA">
        <w:rPr>
          <w:sz w:val="28"/>
          <w:szCs w:val="28"/>
        </w:rPr>
        <w:t xml:space="preserve"> impotência nos tratamentos </w:t>
      </w:r>
      <w:r w:rsidR="00B43DD8">
        <w:rPr>
          <w:sz w:val="28"/>
          <w:szCs w:val="28"/>
        </w:rPr>
        <w:t xml:space="preserve">de quimioterapia hoje </w:t>
      </w:r>
      <w:r w:rsidR="001A0DCA">
        <w:rPr>
          <w:sz w:val="28"/>
          <w:szCs w:val="28"/>
        </w:rPr>
        <w:t xml:space="preserve">disponíveis contra </w:t>
      </w:r>
      <w:r w:rsidR="00042E9E">
        <w:rPr>
          <w:sz w:val="28"/>
          <w:szCs w:val="28"/>
        </w:rPr>
        <w:t xml:space="preserve">alguns </w:t>
      </w:r>
      <w:r w:rsidR="001A0DCA">
        <w:rPr>
          <w:sz w:val="28"/>
          <w:szCs w:val="28"/>
        </w:rPr>
        <w:t xml:space="preserve">melanomas, </w:t>
      </w:r>
      <w:r w:rsidR="00042E9E">
        <w:rPr>
          <w:sz w:val="28"/>
          <w:szCs w:val="28"/>
        </w:rPr>
        <w:t xml:space="preserve">estes </w:t>
      </w:r>
      <w:r w:rsidR="001A0DCA">
        <w:rPr>
          <w:sz w:val="28"/>
          <w:szCs w:val="28"/>
        </w:rPr>
        <w:t xml:space="preserve">cancros da pele que nos veste, nos dá individualidade, nos protege de agentes patogénicos, </w:t>
      </w:r>
      <w:r w:rsidR="00042E9E">
        <w:rPr>
          <w:sz w:val="28"/>
          <w:szCs w:val="28"/>
        </w:rPr>
        <w:t xml:space="preserve">da desidratação, </w:t>
      </w:r>
      <w:r w:rsidR="001A0DCA">
        <w:rPr>
          <w:sz w:val="28"/>
          <w:szCs w:val="28"/>
        </w:rPr>
        <w:t xml:space="preserve">das radiações </w:t>
      </w:r>
      <w:r>
        <w:rPr>
          <w:sz w:val="28"/>
          <w:szCs w:val="28"/>
        </w:rPr>
        <w:t xml:space="preserve">solares </w:t>
      </w:r>
      <w:r w:rsidR="001A0DCA">
        <w:rPr>
          <w:sz w:val="28"/>
          <w:szCs w:val="28"/>
        </w:rPr>
        <w:t xml:space="preserve">nefastas que </w:t>
      </w:r>
      <w:r>
        <w:rPr>
          <w:sz w:val="28"/>
          <w:szCs w:val="28"/>
        </w:rPr>
        <w:t>reescrevem o genoma, alterando as instruções genéticas, causando a produção de proteínas disfuncionais</w:t>
      </w:r>
      <w:r w:rsidR="00B43DD8">
        <w:rPr>
          <w:sz w:val="28"/>
          <w:szCs w:val="28"/>
        </w:rPr>
        <w:t>, véspera</w:t>
      </w:r>
      <w:r w:rsidR="00220E44">
        <w:rPr>
          <w:sz w:val="28"/>
          <w:szCs w:val="28"/>
        </w:rPr>
        <w:t>s de doenças, talvez cancerosas.</w:t>
      </w:r>
      <w:r>
        <w:rPr>
          <w:sz w:val="28"/>
          <w:szCs w:val="28"/>
        </w:rPr>
        <w:t xml:space="preserve"> </w:t>
      </w:r>
    </w:p>
    <w:p w:rsidR="00F8152B" w:rsidRDefault="00D127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Um dos genes</w:t>
      </w:r>
      <w:r w:rsidR="00F8152B">
        <w:rPr>
          <w:sz w:val="28"/>
          <w:szCs w:val="28"/>
        </w:rPr>
        <w:t>, entre outros,</w:t>
      </w:r>
      <w:r>
        <w:rPr>
          <w:sz w:val="28"/>
          <w:szCs w:val="28"/>
        </w:rPr>
        <w:t xml:space="preserve"> </w:t>
      </w:r>
      <w:r w:rsidR="00393EE6">
        <w:rPr>
          <w:sz w:val="28"/>
          <w:szCs w:val="28"/>
        </w:rPr>
        <w:t xml:space="preserve">que se </w:t>
      </w:r>
      <w:r w:rsidR="00AC66DD">
        <w:rPr>
          <w:sz w:val="28"/>
          <w:szCs w:val="28"/>
        </w:rPr>
        <w:t>encontra</w:t>
      </w:r>
      <w:r w:rsidR="00393EE6">
        <w:rPr>
          <w:sz w:val="28"/>
          <w:szCs w:val="28"/>
        </w:rPr>
        <w:t xml:space="preserve"> “alterado” em células de muitos </w:t>
      </w:r>
      <w:r w:rsidR="00F8152B">
        <w:rPr>
          <w:sz w:val="28"/>
          <w:szCs w:val="28"/>
        </w:rPr>
        <w:t>tipos de cancro</w:t>
      </w:r>
      <w:r w:rsidR="00AC66DD">
        <w:rPr>
          <w:sz w:val="28"/>
          <w:szCs w:val="28"/>
        </w:rPr>
        <w:t>,</w:t>
      </w:r>
      <w:r w:rsidR="00F81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é o que codifica uma proteína importante no controlo da qualidade da </w:t>
      </w:r>
      <w:r w:rsidR="00393EE6">
        <w:rPr>
          <w:sz w:val="28"/>
          <w:szCs w:val="28"/>
        </w:rPr>
        <w:t xml:space="preserve">duplicação do genoma aquando da divisão celular. </w:t>
      </w:r>
      <w:r w:rsidR="00AC66DD">
        <w:rPr>
          <w:sz w:val="28"/>
          <w:szCs w:val="28"/>
        </w:rPr>
        <w:t xml:space="preserve">O gene é o </w:t>
      </w:r>
      <w:r w:rsidR="00AC66DD" w:rsidRPr="000B7EE6">
        <w:rPr>
          <w:i/>
          <w:sz w:val="28"/>
          <w:szCs w:val="28"/>
        </w:rPr>
        <w:t>PT53</w:t>
      </w:r>
      <w:r w:rsidR="00AC66DD">
        <w:rPr>
          <w:sz w:val="28"/>
          <w:szCs w:val="28"/>
        </w:rPr>
        <w:t>, a proteína a p</w:t>
      </w:r>
      <w:r w:rsidR="00393EE6">
        <w:rPr>
          <w:sz w:val="28"/>
          <w:szCs w:val="28"/>
        </w:rPr>
        <w:t>53</w:t>
      </w:r>
      <w:r w:rsidR="00AC66DD">
        <w:rPr>
          <w:sz w:val="28"/>
          <w:szCs w:val="28"/>
        </w:rPr>
        <w:t xml:space="preserve"> (p de proteína, com 53 </w:t>
      </w:r>
      <w:proofErr w:type="spellStart"/>
      <w:r w:rsidR="00AC66DD">
        <w:rPr>
          <w:sz w:val="28"/>
          <w:szCs w:val="28"/>
        </w:rPr>
        <w:t>kDa</w:t>
      </w:r>
      <w:proofErr w:type="spellEnd"/>
      <w:r w:rsidR="00AC66DD">
        <w:rPr>
          <w:sz w:val="28"/>
          <w:szCs w:val="28"/>
        </w:rPr>
        <w:t xml:space="preserve"> de peso molecular)</w:t>
      </w:r>
      <w:r w:rsidR="00393EE6">
        <w:rPr>
          <w:sz w:val="28"/>
          <w:szCs w:val="28"/>
        </w:rPr>
        <w:t xml:space="preserve">. </w:t>
      </w:r>
    </w:p>
    <w:p w:rsidR="00D12736" w:rsidRDefault="00AC66DD">
      <w:pPr>
        <w:rPr>
          <w:sz w:val="28"/>
          <w:szCs w:val="28"/>
        </w:rPr>
      </w:pPr>
      <w:r>
        <w:rPr>
          <w:sz w:val="28"/>
          <w:szCs w:val="28"/>
        </w:rPr>
        <w:t xml:space="preserve">A p53 </w:t>
      </w:r>
      <w:r w:rsidR="00F8152B">
        <w:rPr>
          <w:sz w:val="28"/>
          <w:szCs w:val="28"/>
        </w:rPr>
        <w:t xml:space="preserve">é uma </w:t>
      </w:r>
      <w:r>
        <w:rPr>
          <w:sz w:val="28"/>
          <w:szCs w:val="28"/>
        </w:rPr>
        <w:t>“</w:t>
      </w:r>
      <w:r w:rsidR="00393EE6">
        <w:rPr>
          <w:sz w:val="28"/>
          <w:szCs w:val="28"/>
        </w:rPr>
        <w:t>especialista</w:t>
      </w:r>
      <w:r>
        <w:rPr>
          <w:sz w:val="28"/>
          <w:szCs w:val="28"/>
        </w:rPr>
        <w:t>”</w:t>
      </w:r>
      <w:r w:rsidR="00393EE6">
        <w:rPr>
          <w:sz w:val="28"/>
          <w:szCs w:val="28"/>
        </w:rPr>
        <w:t xml:space="preserve"> altamente eficaz em controlar a qualidade</w:t>
      </w:r>
      <w:r w:rsidR="00F8152B">
        <w:rPr>
          <w:sz w:val="28"/>
          <w:szCs w:val="28"/>
        </w:rPr>
        <w:t xml:space="preserve"> da cópia dos genes nos cromossomas</w:t>
      </w:r>
      <w:r w:rsidR="00393EE6">
        <w:rPr>
          <w:sz w:val="28"/>
          <w:szCs w:val="28"/>
        </w:rPr>
        <w:t xml:space="preserve"> a distribuir equitativamente pelas células filhas. Se </w:t>
      </w:r>
      <w:r w:rsidR="005B0E5A">
        <w:rPr>
          <w:sz w:val="28"/>
          <w:szCs w:val="28"/>
        </w:rPr>
        <w:t>“</w:t>
      </w:r>
      <w:proofErr w:type="spellStart"/>
      <w:r w:rsidR="00393EE6">
        <w:rPr>
          <w:sz w:val="28"/>
          <w:szCs w:val="28"/>
        </w:rPr>
        <w:t>detecta</w:t>
      </w:r>
      <w:proofErr w:type="spellEnd"/>
      <w:r w:rsidR="005B0E5A">
        <w:rPr>
          <w:sz w:val="28"/>
          <w:szCs w:val="28"/>
        </w:rPr>
        <w:t>”</w:t>
      </w:r>
      <w:r w:rsidR="00393EE6">
        <w:rPr>
          <w:sz w:val="28"/>
          <w:szCs w:val="28"/>
        </w:rPr>
        <w:t xml:space="preserve"> algo errado, uma letra fora do lugar ou ausente, e</w:t>
      </w:r>
      <w:r w:rsidR="005B0E5A">
        <w:rPr>
          <w:sz w:val="28"/>
          <w:szCs w:val="28"/>
        </w:rPr>
        <w:t>s</w:t>
      </w:r>
      <w:r w:rsidR="00393EE6">
        <w:rPr>
          <w:sz w:val="28"/>
          <w:szCs w:val="28"/>
        </w:rPr>
        <w:t xml:space="preserve">poleta uma série de </w:t>
      </w:r>
      <w:proofErr w:type="spellStart"/>
      <w:r w:rsidR="00393EE6">
        <w:rPr>
          <w:sz w:val="28"/>
          <w:szCs w:val="28"/>
        </w:rPr>
        <w:t>acções</w:t>
      </w:r>
      <w:proofErr w:type="spellEnd"/>
      <w:r w:rsidR="00393EE6">
        <w:rPr>
          <w:sz w:val="28"/>
          <w:szCs w:val="28"/>
        </w:rPr>
        <w:t xml:space="preserve"> moleculares que fazem parar a divisão celular. Eventualmente desencadeia um processo de morte celular </w:t>
      </w:r>
      <w:r>
        <w:rPr>
          <w:sz w:val="28"/>
          <w:szCs w:val="28"/>
        </w:rPr>
        <w:t xml:space="preserve">programada (apoptose) </w:t>
      </w:r>
      <w:r w:rsidR="00393EE6">
        <w:rPr>
          <w:sz w:val="28"/>
          <w:szCs w:val="28"/>
        </w:rPr>
        <w:t xml:space="preserve">para evitar que uma célula </w:t>
      </w:r>
      <w:r w:rsidR="00696914">
        <w:rPr>
          <w:sz w:val="28"/>
          <w:szCs w:val="28"/>
        </w:rPr>
        <w:t xml:space="preserve">instável </w:t>
      </w:r>
      <w:r w:rsidR="00393EE6">
        <w:rPr>
          <w:sz w:val="28"/>
          <w:szCs w:val="28"/>
        </w:rPr>
        <w:t>se desenvolva e possa evoluir para um estado tumoral ou canceroso.</w:t>
      </w:r>
      <w:r w:rsidR="00F8152B">
        <w:rPr>
          <w:sz w:val="28"/>
          <w:szCs w:val="28"/>
        </w:rPr>
        <w:t xml:space="preserve"> </w:t>
      </w:r>
    </w:p>
    <w:p w:rsidR="00F8152B" w:rsidRDefault="00AC66DD">
      <w:pPr>
        <w:rPr>
          <w:sz w:val="28"/>
          <w:szCs w:val="28"/>
        </w:rPr>
      </w:pPr>
      <w:r>
        <w:rPr>
          <w:sz w:val="28"/>
          <w:szCs w:val="28"/>
        </w:rPr>
        <w:t>Quando a p</w:t>
      </w:r>
      <w:r w:rsidR="00F8152B">
        <w:rPr>
          <w:sz w:val="28"/>
          <w:szCs w:val="28"/>
        </w:rPr>
        <w:t xml:space="preserve">53 não se encontra funcional por o gene que a codifica ter sido alterado, por exemplo por </w:t>
      </w:r>
      <w:proofErr w:type="spellStart"/>
      <w:r w:rsidR="00F8152B">
        <w:rPr>
          <w:sz w:val="28"/>
          <w:szCs w:val="28"/>
        </w:rPr>
        <w:t>acção</w:t>
      </w:r>
      <w:proofErr w:type="spellEnd"/>
      <w:r w:rsidR="00F8152B">
        <w:rPr>
          <w:sz w:val="28"/>
          <w:szCs w:val="28"/>
        </w:rPr>
        <w:t xml:space="preserve"> da radiação UV, a qualidade da duplicação genética fica perturbada e as células que resultam da divisão celular, necessária para a renovação dos tecidos, podem evoluir par</w:t>
      </w:r>
      <w:r w:rsidR="00B43DD8">
        <w:rPr>
          <w:sz w:val="28"/>
          <w:szCs w:val="28"/>
        </w:rPr>
        <w:t>a</w:t>
      </w:r>
      <w:r w:rsidR="00F8152B">
        <w:rPr>
          <w:sz w:val="28"/>
          <w:szCs w:val="28"/>
        </w:rPr>
        <w:t xml:space="preserve"> um estado tumoral, podem ser o princípio </w:t>
      </w:r>
      <w:r w:rsidR="00696914">
        <w:rPr>
          <w:sz w:val="28"/>
          <w:szCs w:val="28"/>
        </w:rPr>
        <w:t xml:space="preserve">bioquímico </w:t>
      </w:r>
      <w:r w:rsidR="00F8152B">
        <w:rPr>
          <w:sz w:val="28"/>
          <w:szCs w:val="28"/>
        </w:rPr>
        <w:t>de um cancro.</w:t>
      </w:r>
    </w:p>
    <w:p w:rsidR="00F8152B" w:rsidRDefault="00F8152B">
      <w:pPr>
        <w:rPr>
          <w:sz w:val="28"/>
          <w:szCs w:val="28"/>
        </w:rPr>
      </w:pPr>
      <w:r>
        <w:rPr>
          <w:sz w:val="28"/>
          <w:szCs w:val="28"/>
        </w:rPr>
        <w:t xml:space="preserve">Curiosamente, no caso dos melanócitos que se </w:t>
      </w:r>
      <w:r w:rsidR="00B43DD8">
        <w:rPr>
          <w:sz w:val="28"/>
          <w:szCs w:val="28"/>
        </w:rPr>
        <w:t>alteram</w:t>
      </w:r>
      <w:r w:rsidR="00AC66DD">
        <w:rPr>
          <w:sz w:val="28"/>
          <w:szCs w:val="28"/>
        </w:rPr>
        <w:t xml:space="preserve"> </w:t>
      </w:r>
      <w:proofErr w:type="spellStart"/>
      <w:r w:rsidR="00AC66DD">
        <w:rPr>
          <w:sz w:val="28"/>
          <w:szCs w:val="28"/>
        </w:rPr>
        <w:t>cancerosamente</w:t>
      </w:r>
      <w:proofErr w:type="spellEnd"/>
      <w:r w:rsidR="00696914">
        <w:rPr>
          <w:sz w:val="28"/>
          <w:szCs w:val="28"/>
        </w:rPr>
        <w:t xml:space="preserve"> pela pele fora, pelo corpo adentro</w:t>
      </w:r>
      <w:r w:rsidR="00AC66DD">
        <w:rPr>
          <w:sz w:val="28"/>
          <w:szCs w:val="28"/>
        </w:rPr>
        <w:t>, a p</w:t>
      </w:r>
      <w:r>
        <w:rPr>
          <w:sz w:val="28"/>
          <w:szCs w:val="28"/>
        </w:rPr>
        <w:t xml:space="preserve">53 </w:t>
      </w:r>
      <w:r w:rsidR="008805B3">
        <w:rPr>
          <w:sz w:val="28"/>
          <w:szCs w:val="28"/>
        </w:rPr>
        <w:t>até está</w:t>
      </w:r>
      <w:r>
        <w:rPr>
          <w:sz w:val="28"/>
          <w:szCs w:val="28"/>
        </w:rPr>
        <w:t xml:space="preserve"> </w:t>
      </w:r>
      <w:r w:rsidR="008805B3">
        <w:rPr>
          <w:sz w:val="28"/>
          <w:szCs w:val="28"/>
        </w:rPr>
        <w:t xml:space="preserve">normalmente </w:t>
      </w:r>
      <w:r>
        <w:rPr>
          <w:sz w:val="28"/>
          <w:szCs w:val="28"/>
        </w:rPr>
        <w:t>funcional. Contudo há outra</w:t>
      </w:r>
      <w:r w:rsidR="008805B3">
        <w:rPr>
          <w:sz w:val="28"/>
          <w:szCs w:val="28"/>
        </w:rPr>
        <w:t>s</w:t>
      </w:r>
      <w:r>
        <w:rPr>
          <w:sz w:val="28"/>
          <w:szCs w:val="28"/>
        </w:rPr>
        <w:t xml:space="preserve"> proteína</w:t>
      </w:r>
      <w:r w:rsidR="008805B3">
        <w:rPr>
          <w:sz w:val="28"/>
          <w:szCs w:val="28"/>
        </w:rPr>
        <w:t>s</w:t>
      </w:r>
      <w:r>
        <w:rPr>
          <w:sz w:val="28"/>
          <w:szCs w:val="28"/>
        </w:rPr>
        <w:t xml:space="preserve"> que impede</w:t>
      </w:r>
      <w:r w:rsidR="008805B3">
        <w:rPr>
          <w:sz w:val="28"/>
          <w:szCs w:val="28"/>
        </w:rPr>
        <w:t>m</w:t>
      </w:r>
      <w:r>
        <w:rPr>
          <w:sz w:val="28"/>
          <w:szCs w:val="28"/>
        </w:rPr>
        <w:t xml:space="preserve"> que a </w:t>
      </w:r>
      <w:r w:rsidR="00AC66DD">
        <w:rPr>
          <w:sz w:val="28"/>
          <w:szCs w:val="28"/>
        </w:rPr>
        <w:t>p</w:t>
      </w:r>
      <w:r w:rsidR="00C02914">
        <w:rPr>
          <w:sz w:val="28"/>
          <w:szCs w:val="28"/>
        </w:rPr>
        <w:t>53 cumpra</w:t>
      </w:r>
      <w:r>
        <w:rPr>
          <w:sz w:val="28"/>
          <w:szCs w:val="28"/>
        </w:rPr>
        <w:t xml:space="preserve"> a sua </w:t>
      </w:r>
      <w:r w:rsidR="00C02914">
        <w:rPr>
          <w:sz w:val="28"/>
          <w:szCs w:val="28"/>
        </w:rPr>
        <w:t xml:space="preserve">função. </w:t>
      </w:r>
      <w:r w:rsidR="008805B3">
        <w:rPr>
          <w:sz w:val="28"/>
          <w:szCs w:val="28"/>
        </w:rPr>
        <w:t>Uma delas d</w:t>
      </w:r>
      <w:r w:rsidR="00C02914">
        <w:rPr>
          <w:sz w:val="28"/>
          <w:szCs w:val="28"/>
        </w:rPr>
        <w:t>e</w:t>
      </w:r>
      <w:r w:rsidR="00AC66DD">
        <w:rPr>
          <w:sz w:val="28"/>
          <w:szCs w:val="28"/>
        </w:rPr>
        <w:t>signa-se por M</w:t>
      </w:r>
      <w:r w:rsidR="000B7EE6">
        <w:rPr>
          <w:sz w:val="28"/>
          <w:szCs w:val="28"/>
        </w:rPr>
        <w:t>dm</w:t>
      </w:r>
      <w:r w:rsidR="00696914">
        <w:rPr>
          <w:sz w:val="28"/>
          <w:szCs w:val="28"/>
        </w:rPr>
        <w:t>4. Esta</w:t>
      </w:r>
      <w:r w:rsidR="00AC66DD">
        <w:rPr>
          <w:sz w:val="28"/>
          <w:szCs w:val="28"/>
        </w:rPr>
        <w:t xml:space="preserve"> bloqueia a p</w:t>
      </w:r>
      <w:r w:rsidR="00C02914">
        <w:rPr>
          <w:sz w:val="28"/>
          <w:szCs w:val="28"/>
        </w:rPr>
        <w:t xml:space="preserve">53, e os genomas alterados são disseminados pelas células que se dividem desrespeitando a </w:t>
      </w:r>
      <w:proofErr w:type="spellStart"/>
      <w:r w:rsidR="00C02914">
        <w:rPr>
          <w:sz w:val="28"/>
          <w:szCs w:val="28"/>
        </w:rPr>
        <w:t>arquitectura</w:t>
      </w:r>
      <w:proofErr w:type="spellEnd"/>
      <w:r w:rsidR="00C02914">
        <w:rPr>
          <w:sz w:val="28"/>
          <w:szCs w:val="28"/>
        </w:rPr>
        <w:t xml:space="preserve"> e função do tecido em que estão. </w:t>
      </w:r>
    </w:p>
    <w:p w:rsidR="00C02914" w:rsidRPr="00674309" w:rsidRDefault="00C0291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pudesse </w:t>
      </w:r>
      <w:r w:rsidR="008805B3">
        <w:rPr>
          <w:sz w:val="28"/>
          <w:szCs w:val="28"/>
        </w:rPr>
        <w:t xml:space="preserve">de alguma forma </w:t>
      </w:r>
      <w:r>
        <w:rPr>
          <w:sz w:val="28"/>
          <w:szCs w:val="28"/>
        </w:rPr>
        <w:t>inibir a M</w:t>
      </w:r>
      <w:r w:rsidR="000B7EE6">
        <w:rPr>
          <w:sz w:val="28"/>
          <w:szCs w:val="28"/>
        </w:rPr>
        <w:t>dm</w:t>
      </w:r>
      <w:r>
        <w:rPr>
          <w:sz w:val="28"/>
          <w:szCs w:val="28"/>
        </w:rPr>
        <w:t>4</w:t>
      </w:r>
      <w:r w:rsidR="00696914">
        <w:rPr>
          <w:sz w:val="28"/>
          <w:szCs w:val="28"/>
        </w:rPr>
        <w:t>, restaurar-se-ia a função da p</w:t>
      </w:r>
      <w:r>
        <w:rPr>
          <w:sz w:val="28"/>
          <w:szCs w:val="28"/>
        </w:rPr>
        <w:t>53 e, pelo menos, poder-se-ia esperar que o cancro não progredisse</w:t>
      </w:r>
      <w:r w:rsidR="008805B3">
        <w:rPr>
          <w:sz w:val="28"/>
          <w:szCs w:val="28"/>
        </w:rPr>
        <w:t xml:space="preserve"> tão rapidamente</w:t>
      </w:r>
      <w:r>
        <w:rPr>
          <w:sz w:val="28"/>
          <w:szCs w:val="28"/>
        </w:rPr>
        <w:t xml:space="preserve">, dando tempo extra para uma intervenção terapêutica, mesmo que </w:t>
      </w:r>
      <w:r w:rsidRPr="00674309">
        <w:rPr>
          <w:rFonts w:cstheme="minorHAnsi"/>
          <w:sz w:val="28"/>
          <w:szCs w:val="28"/>
        </w:rPr>
        <w:t>paliativa. Adiava-se a morte.</w:t>
      </w:r>
    </w:p>
    <w:p w:rsidR="00674309" w:rsidRDefault="008805B3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  <w:r w:rsidRPr="00674309">
        <w:rPr>
          <w:rFonts w:cstheme="minorHAnsi"/>
          <w:sz w:val="28"/>
          <w:szCs w:val="28"/>
        </w:rPr>
        <w:t xml:space="preserve">Foi isso mesmo que </w:t>
      </w:r>
      <w:r w:rsidR="00674309" w:rsidRPr="00674309">
        <w:rPr>
          <w:rFonts w:cstheme="minorHAnsi"/>
          <w:sz w:val="28"/>
          <w:szCs w:val="28"/>
        </w:rPr>
        <w:t>uma equipa internacional de investigadores lid</w:t>
      </w:r>
      <w:r w:rsidR="00674309">
        <w:rPr>
          <w:rFonts w:cstheme="minorHAnsi"/>
          <w:sz w:val="28"/>
          <w:szCs w:val="28"/>
        </w:rPr>
        <w:t>erados</w:t>
      </w:r>
      <w:r w:rsidR="00674309" w:rsidRPr="00674309">
        <w:rPr>
          <w:rFonts w:cstheme="minorHAnsi"/>
          <w:sz w:val="28"/>
          <w:szCs w:val="28"/>
        </w:rPr>
        <w:t xml:space="preserve"> por </w:t>
      </w:r>
      <w:r w:rsidR="00674309" w:rsidRPr="00674309">
        <w:rPr>
          <w:rStyle w:val="fn"/>
          <w:rFonts w:cstheme="minorHAnsi"/>
          <w:sz w:val="28"/>
          <w:szCs w:val="28"/>
          <w:shd w:val="clear" w:color="auto" w:fill="FFFFFF"/>
        </w:rPr>
        <w:t> </w:t>
      </w:r>
      <w:proofErr w:type="spellStart"/>
      <w:r w:rsidR="00674309" w:rsidRPr="00674309">
        <w:rPr>
          <w:rFonts w:cstheme="minorHAnsi"/>
          <w:sz w:val="28"/>
          <w:szCs w:val="28"/>
          <w:shd w:val="clear" w:color="auto" w:fill="FFFFFF"/>
        </w:rPr>
        <w:t>Agnieszka</w:t>
      </w:r>
      <w:proofErr w:type="spellEnd"/>
      <w:r w:rsidR="00674309" w:rsidRPr="00674309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674309" w:rsidRPr="00674309">
        <w:rPr>
          <w:rFonts w:cstheme="minorHAnsi"/>
          <w:sz w:val="28"/>
          <w:szCs w:val="28"/>
          <w:shd w:val="clear" w:color="auto" w:fill="FFFFFF"/>
        </w:rPr>
        <w:t>Gembarska</w:t>
      </w:r>
      <w:proofErr w:type="spellEnd"/>
      <w:r w:rsidR="00674309" w:rsidRPr="00674309">
        <w:rPr>
          <w:rFonts w:cstheme="minorHAnsi"/>
          <w:sz w:val="28"/>
          <w:szCs w:val="28"/>
          <w:shd w:val="clear" w:color="auto" w:fill="FFFFFF"/>
        </w:rPr>
        <w:t xml:space="preserve"> e </w:t>
      </w:r>
      <w:hyperlink r:id="rId5" w:anchor="auth-22" w:history="1">
        <w:r w:rsidR="00674309" w:rsidRPr="00674309">
          <w:rPr>
            <w:rFonts w:eastAsia="Times New Roman" w:cstheme="minorHAnsi"/>
            <w:bCs/>
            <w:sz w:val="28"/>
            <w:szCs w:val="28"/>
            <w:lang w:eastAsia="pt-PT"/>
          </w:rPr>
          <w:t>Jean-</w:t>
        </w:r>
        <w:proofErr w:type="spellStart"/>
        <w:r w:rsidR="00674309" w:rsidRPr="00674309">
          <w:rPr>
            <w:rFonts w:eastAsia="Times New Roman" w:cstheme="minorHAnsi"/>
            <w:bCs/>
            <w:sz w:val="28"/>
            <w:szCs w:val="28"/>
            <w:lang w:eastAsia="pt-PT"/>
          </w:rPr>
          <w:t>Christophe</w:t>
        </w:r>
        <w:proofErr w:type="spellEnd"/>
        <w:r w:rsidR="00674309" w:rsidRPr="00674309">
          <w:rPr>
            <w:rFonts w:eastAsia="Times New Roman" w:cstheme="minorHAnsi"/>
            <w:bCs/>
            <w:sz w:val="28"/>
            <w:szCs w:val="28"/>
            <w:lang w:eastAsia="pt-PT"/>
          </w:rPr>
          <w:t xml:space="preserve"> Marine</w:t>
        </w:r>
      </w:hyperlink>
      <w:r w:rsidR="00674309">
        <w:rPr>
          <w:rFonts w:eastAsia="Times New Roman" w:cstheme="minorHAnsi"/>
          <w:bCs/>
          <w:sz w:val="28"/>
          <w:szCs w:val="28"/>
          <w:lang w:eastAsia="pt-PT"/>
        </w:rPr>
        <w:t xml:space="preserve"> conseguiram, abrindo horizontes para o desenvolvimento de novas estratégias terapêuticas</w:t>
      </w:r>
      <w:r w:rsidR="000B3A04">
        <w:rPr>
          <w:rFonts w:eastAsia="Times New Roman" w:cstheme="minorHAnsi"/>
          <w:bCs/>
          <w:sz w:val="28"/>
          <w:szCs w:val="28"/>
          <w:lang w:eastAsia="pt-PT"/>
        </w:rPr>
        <w:t xml:space="preserve"> na luta contra os fulminantes melanomas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. Num artigo agora publicado primeiramente </w:t>
      </w:r>
      <w:proofErr w:type="spellStart"/>
      <w:proofErr w:type="gramStart"/>
      <w:r w:rsidR="00AC66DD">
        <w:rPr>
          <w:rFonts w:eastAsia="Times New Roman" w:cstheme="minorHAnsi"/>
          <w:bCs/>
          <w:sz w:val="28"/>
          <w:szCs w:val="28"/>
          <w:lang w:eastAsia="pt-PT"/>
        </w:rPr>
        <w:t>on</w:t>
      </w:r>
      <w:proofErr w:type="spellEnd"/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 </w:t>
      </w:r>
      <w:proofErr w:type="spellStart"/>
      <w:r w:rsidR="00AC66DD">
        <w:rPr>
          <w:rFonts w:eastAsia="Times New Roman" w:cstheme="minorHAnsi"/>
          <w:bCs/>
          <w:sz w:val="28"/>
          <w:szCs w:val="28"/>
          <w:lang w:eastAsia="pt-PT"/>
        </w:rPr>
        <w:t>line</w:t>
      </w:r>
      <w:proofErr w:type="spellEnd"/>
      <w:proofErr w:type="gramEnd"/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 na </w:t>
      </w:r>
      <w:proofErr w:type="spellStart"/>
      <w:r w:rsidR="00AC66DD" w:rsidRPr="00E22336">
        <w:rPr>
          <w:rFonts w:eastAsia="Times New Roman" w:cstheme="minorHAnsi"/>
          <w:bCs/>
          <w:i/>
          <w:sz w:val="28"/>
          <w:szCs w:val="28"/>
          <w:lang w:eastAsia="pt-PT"/>
        </w:rPr>
        <w:t>Nature</w:t>
      </w:r>
      <w:proofErr w:type="spellEnd"/>
      <w:r w:rsidR="00AC66DD" w:rsidRPr="00E22336">
        <w:rPr>
          <w:rFonts w:eastAsia="Times New Roman" w:cstheme="minorHAnsi"/>
          <w:bCs/>
          <w:i/>
          <w:sz w:val="28"/>
          <w:szCs w:val="28"/>
          <w:lang w:eastAsia="pt-PT"/>
        </w:rPr>
        <w:t xml:space="preserve"> Medicine</w:t>
      </w:r>
      <w:r w:rsidR="00BC3A07">
        <w:rPr>
          <w:rFonts w:eastAsia="Times New Roman" w:cstheme="minorHAnsi"/>
          <w:bCs/>
          <w:i/>
          <w:sz w:val="28"/>
          <w:szCs w:val="28"/>
          <w:lang w:eastAsia="pt-PT"/>
        </w:rPr>
        <w:t xml:space="preserve"> </w:t>
      </w:r>
      <w:r w:rsidR="00BC3A07" w:rsidRPr="00BC3A07">
        <w:rPr>
          <w:rFonts w:eastAsia="Times New Roman" w:cstheme="minorHAnsi"/>
          <w:bCs/>
          <w:sz w:val="28"/>
          <w:szCs w:val="28"/>
          <w:lang w:eastAsia="pt-PT"/>
        </w:rPr>
        <w:t>no dia 22 de Julho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, é apresentada não só a confirmação de que afinal a p53 tem um papel 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lastRenderedPageBreak/>
        <w:t>chave na formação de melanomas, que a M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dm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4 é um bom alvo para o desenvolvimento de novas drogas para 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os combater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>, mas também confirmam a importância da combinação de terapias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 xml:space="preserve"> distintas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>, incluindo aquela que usa o inibidor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,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 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recentemente desenvolvido, para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 uma outra proteína, a B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-</w:t>
      </w:r>
      <w:proofErr w:type="spellStart"/>
      <w:r w:rsidR="000B7EE6">
        <w:rPr>
          <w:rFonts w:eastAsia="Times New Roman" w:cstheme="minorHAnsi"/>
          <w:bCs/>
          <w:sz w:val="28"/>
          <w:szCs w:val="28"/>
          <w:lang w:eastAsia="pt-PT"/>
        </w:rPr>
        <w:t>Raf</w:t>
      </w:r>
      <w:proofErr w:type="spellEnd"/>
      <w:r w:rsidR="000B7EE6">
        <w:rPr>
          <w:rFonts w:eastAsia="Times New Roman" w:cstheme="minorHAnsi"/>
          <w:bCs/>
          <w:sz w:val="28"/>
          <w:szCs w:val="28"/>
          <w:lang w:eastAsia="pt-PT"/>
        </w:rPr>
        <w:t xml:space="preserve"> (codificada no oncogene </w:t>
      </w:r>
      <w:r w:rsidR="000B7EE6" w:rsidRPr="000B7EE6">
        <w:rPr>
          <w:rFonts w:eastAsia="Times New Roman" w:cstheme="minorHAnsi"/>
          <w:bCs/>
          <w:i/>
          <w:sz w:val="28"/>
          <w:szCs w:val="28"/>
          <w:lang w:eastAsia="pt-PT"/>
        </w:rPr>
        <w:t>BRAF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)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 xml:space="preserve"> para uma maior eficácia 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>no tratamento e, principalmente</w:t>
      </w:r>
      <w:r w:rsidR="00E22336">
        <w:rPr>
          <w:rFonts w:eastAsia="Times New Roman" w:cstheme="minorHAnsi"/>
          <w:bCs/>
          <w:sz w:val="28"/>
          <w:szCs w:val="28"/>
          <w:lang w:eastAsia="pt-PT"/>
        </w:rPr>
        <w:t>,</w:t>
      </w:r>
      <w:r w:rsidR="000B7EE6">
        <w:rPr>
          <w:rFonts w:eastAsia="Times New Roman" w:cstheme="minorHAnsi"/>
          <w:bCs/>
          <w:sz w:val="28"/>
          <w:szCs w:val="28"/>
          <w:lang w:eastAsia="pt-PT"/>
        </w:rPr>
        <w:t xml:space="preserve"> para reduzir</w:t>
      </w:r>
      <w:r w:rsidR="00E22336">
        <w:rPr>
          <w:rFonts w:eastAsia="Times New Roman" w:cstheme="minorHAnsi"/>
          <w:bCs/>
          <w:sz w:val="28"/>
          <w:szCs w:val="28"/>
          <w:lang w:eastAsia="pt-PT"/>
        </w:rPr>
        <w:t xml:space="preserve"> a </w:t>
      </w:r>
      <w:r w:rsidR="00042E9E">
        <w:rPr>
          <w:rFonts w:eastAsia="Times New Roman" w:cstheme="minorHAnsi"/>
          <w:bCs/>
          <w:sz w:val="28"/>
          <w:szCs w:val="28"/>
          <w:lang w:eastAsia="pt-PT"/>
        </w:rPr>
        <w:t xml:space="preserve">alta </w:t>
      </w:r>
      <w:r w:rsidR="00E22336">
        <w:rPr>
          <w:rFonts w:eastAsia="Times New Roman" w:cstheme="minorHAnsi"/>
          <w:bCs/>
          <w:sz w:val="28"/>
          <w:szCs w:val="28"/>
          <w:lang w:eastAsia="pt-PT"/>
        </w:rPr>
        <w:t>tendência para ressurgimentos</w:t>
      </w:r>
      <w:r w:rsidR="00042E9E">
        <w:rPr>
          <w:rFonts w:eastAsia="Times New Roman" w:cstheme="minorHAnsi"/>
          <w:bCs/>
          <w:sz w:val="28"/>
          <w:szCs w:val="28"/>
          <w:lang w:eastAsia="pt-PT"/>
        </w:rPr>
        <w:t xml:space="preserve"> dos melanomas</w:t>
      </w:r>
      <w:r w:rsidR="00AC66DD">
        <w:rPr>
          <w:rFonts w:eastAsia="Times New Roman" w:cstheme="minorHAnsi"/>
          <w:bCs/>
          <w:sz w:val="28"/>
          <w:szCs w:val="28"/>
          <w:lang w:eastAsia="pt-PT"/>
        </w:rPr>
        <w:t>.</w:t>
      </w:r>
    </w:p>
    <w:p w:rsidR="005B0E5A" w:rsidRDefault="005B0E5A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</w:p>
    <w:p w:rsidR="00042E9E" w:rsidRDefault="00042E9E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  <w:r>
        <w:rPr>
          <w:rFonts w:eastAsia="Times New Roman" w:cstheme="minorHAnsi"/>
          <w:bCs/>
          <w:sz w:val="28"/>
          <w:szCs w:val="28"/>
          <w:lang w:eastAsia="pt-PT"/>
        </w:rPr>
        <w:t>José já não vive para poder ainda ter uma réstia de esperança nestas novas descobertas. Tivess</w:t>
      </w:r>
      <w:r w:rsidR="005B0E5A">
        <w:rPr>
          <w:rFonts w:eastAsia="Times New Roman" w:cstheme="minorHAnsi"/>
          <w:bCs/>
          <w:sz w:val="28"/>
          <w:szCs w:val="28"/>
          <w:lang w:eastAsia="pt-PT"/>
        </w:rPr>
        <w:t>e ele dado conta do primeiro sin</w:t>
      </w:r>
      <w:r>
        <w:rPr>
          <w:rFonts w:eastAsia="Times New Roman" w:cstheme="minorHAnsi"/>
          <w:bCs/>
          <w:sz w:val="28"/>
          <w:szCs w:val="28"/>
          <w:lang w:eastAsia="pt-PT"/>
        </w:rPr>
        <w:t>al…</w:t>
      </w:r>
    </w:p>
    <w:p w:rsidR="00042E9E" w:rsidRDefault="00042E9E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</w:p>
    <w:p w:rsidR="00042E9E" w:rsidRDefault="00042E9E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  <w:r>
        <w:rPr>
          <w:rFonts w:eastAsia="Times New Roman" w:cstheme="minorHAnsi"/>
          <w:bCs/>
          <w:sz w:val="28"/>
          <w:szCs w:val="28"/>
          <w:lang w:eastAsia="pt-PT"/>
        </w:rPr>
        <w:t>António Piedade</w:t>
      </w:r>
    </w:p>
    <w:p w:rsidR="00042E9E" w:rsidRPr="00674309" w:rsidRDefault="00042E9E" w:rsidP="00674309">
      <w:pPr>
        <w:shd w:val="clear" w:color="auto" w:fill="FFFFFF"/>
        <w:spacing w:after="0" w:line="179" w:lineRule="atLeast"/>
        <w:rPr>
          <w:rFonts w:eastAsia="Times New Roman" w:cstheme="minorHAnsi"/>
          <w:bCs/>
          <w:sz w:val="28"/>
          <w:szCs w:val="28"/>
          <w:lang w:eastAsia="pt-PT"/>
        </w:rPr>
      </w:pPr>
      <w:r>
        <w:rPr>
          <w:rFonts w:eastAsia="Times New Roman" w:cstheme="minorHAnsi"/>
          <w:bCs/>
          <w:sz w:val="28"/>
          <w:szCs w:val="28"/>
          <w:lang w:eastAsia="pt-PT"/>
        </w:rPr>
        <w:t xml:space="preserve">Ciência na Imprensa Regional </w:t>
      </w:r>
    </w:p>
    <w:p w:rsidR="000B7EE6" w:rsidRPr="000B7EE6" w:rsidRDefault="000B7EE6">
      <w:pPr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722DAE" w:rsidRPr="00042E9E" w:rsidRDefault="00722DAE">
      <w:pPr>
        <w:rPr>
          <w:rFonts w:cstheme="minorHAnsi"/>
          <w:b/>
          <w:sz w:val="24"/>
          <w:szCs w:val="24"/>
        </w:rPr>
      </w:pPr>
      <w:r w:rsidRPr="00042E9E">
        <w:rPr>
          <w:rFonts w:cstheme="minorHAnsi"/>
          <w:b/>
          <w:sz w:val="24"/>
          <w:szCs w:val="24"/>
        </w:rPr>
        <w:t>Referência artigo</w:t>
      </w:r>
    </w:p>
    <w:p w:rsidR="00722DAE" w:rsidRPr="00042E9E" w:rsidRDefault="00722DAE">
      <w:pPr>
        <w:rPr>
          <w:rFonts w:cstheme="minorHAnsi"/>
          <w:sz w:val="24"/>
          <w:szCs w:val="24"/>
          <w:lang w:val="en-US"/>
        </w:rPr>
      </w:pP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Agnieszka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Gembarska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Flavie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Luciani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Clare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Fedele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Elisabeth A Russell, Michael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Dewaele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Stéphanie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Villar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Aleksandra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Zwolinska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Sue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Haupt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Job de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Lange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Dana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Yip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James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Goydos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Jody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J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Haigh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Ygal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Haupt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Lionel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Larue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Aart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Jochemsen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Hubing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Shi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Gatien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Moriceau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Roger S Lo,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Ghanem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Ghanem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, Mark 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Shackleton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, Federico Bernal, Jean-</w:t>
      </w:r>
      <w:proofErr w:type="spellStart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>Christophe</w:t>
      </w:r>
      <w:proofErr w:type="spellEnd"/>
      <w:r w:rsidRPr="00042E9E">
        <w:rPr>
          <w:rFonts w:cstheme="minorHAnsi"/>
          <w:color w:val="000000"/>
          <w:sz w:val="24"/>
          <w:szCs w:val="24"/>
          <w:shd w:val="clear" w:color="auto" w:fill="FFFFFF"/>
        </w:rPr>
        <w:t xml:space="preserve"> Marine.</w:t>
      </w:r>
      <w:r w:rsidRPr="00042E9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42E9E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MDM4 is a key therapeutic target in </w:t>
      </w:r>
      <w:proofErr w:type="spellStart"/>
      <w:r w:rsidRPr="00042E9E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en-US"/>
        </w:rPr>
        <w:t>cutaneous</w:t>
      </w:r>
      <w:proofErr w:type="spellEnd"/>
      <w:r w:rsidRPr="00042E9E">
        <w:rPr>
          <w:rStyle w:val="Strong"/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melanoma</w:t>
      </w:r>
      <w:r w:rsidRPr="00042E9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</w:t>
      </w:r>
      <w:r w:rsidRPr="00042E9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042E9E">
        <w:rPr>
          <w:rStyle w:val="Emphasis"/>
          <w:rFonts w:cstheme="minorHAnsi"/>
          <w:color w:val="000000"/>
          <w:sz w:val="24"/>
          <w:szCs w:val="24"/>
          <w:shd w:val="clear" w:color="auto" w:fill="FFFFFF"/>
          <w:lang w:val="en-US"/>
        </w:rPr>
        <w:t>Nature Medicine</w:t>
      </w:r>
      <w:r w:rsidRPr="00042E9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, 2012; DOI</w:t>
      </w:r>
      <w:proofErr w:type="gramStart"/>
      <w:r w:rsidRPr="00042E9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hyperlink r:id="rId6" w:tgtFrame="_blank" w:history="1">
        <w:r w:rsidRPr="00042E9E">
          <w:rPr>
            <w:rStyle w:val="Hyperlink"/>
            <w:rFonts w:cstheme="minorHAnsi"/>
            <w:color w:val="000099"/>
            <w:sz w:val="24"/>
            <w:szCs w:val="24"/>
            <w:u w:val="none"/>
            <w:shd w:val="clear" w:color="auto" w:fill="FFFFFF"/>
            <w:lang w:val="en-US"/>
          </w:rPr>
          <w:t>1</w:t>
        </w:r>
        <w:r w:rsidRPr="00042E9E">
          <w:rPr>
            <w:rStyle w:val="Hyperlink"/>
            <w:rFonts w:cstheme="minorHAnsi"/>
            <w:color w:val="000099"/>
            <w:sz w:val="24"/>
            <w:szCs w:val="24"/>
            <w:u w:val="none"/>
            <w:shd w:val="clear" w:color="auto" w:fill="FFFFFF"/>
            <w:lang w:val="en-US"/>
          </w:rPr>
          <w:t>0</w:t>
        </w:r>
        <w:r w:rsidRPr="00042E9E">
          <w:rPr>
            <w:rStyle w:val="Hyperlink"/>
            <w:rFonts w:cstheme="minorHAnsi"/>
            <w:color w:val="000099"/>
            <w:sz w:val="24"/>
            <w:szCs w:val="24"/>
            <w:u w:val="none"/>
            <w:shd w:val="clear" w:color="auto" w:fill="FFFFFF"/>
            <w:lang w:val="en-US"/>
          </w:rPr>
          <w:t>.1</w:t>
        </w:r>
        <w:r w:rsidRPr="00042E9E">
          <w:rPr>
            <w:rStyle w:val="Hyperlink"/>
            <w:rFonts w:cstheme="minorHAnsi"/>
            <w:color w:val="000099"/>
            <w:sz w:val="24"/>
            <w:szCs w:val="24"/>
            <w:u w:val="none"/>
            <w:shd w:val="clear" w:color="auto" w:fill="FFFFFF"/>
            <w:lang w:val="en-US"/>
          </w:rPr>
          <w:t>0</w:t>
        </w:r>
        <w:r w:rsidRPr="00042E9E">
          <w:rPr>
            <w:rStyle w:val="Hyperlink"/>
            <w:rFonts w:cstheme="minorHAnsi"/>
            <w:color w:val="000099"/>
            <w:sz w:val="24"/>
            <w:szCs w:val="24"/>
            <w:u w:val="none"/>
            <w:shd w:val="clear" w:color="auto" w:fill="FFFFFF"/>
            <w:lang w:val="en-US"/>
          </w:rPr>
          <w:t>38/nm.2863</w:t>
        </w:r>
      </w:hyperlink>
    </w:p>
    <w:sectPr w:rsidR="00722DAE" w:rsidRPr="00042E9E" w:rsidSect="00FC3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0D03"/>
    <w:multiLevelType w:val="multilevel"/>
    <w:tmpl w:val="95D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4168A"/>
    <w:rsid w:val="00042E9E"/>
    <w:rsid w:val="00050A2A"/>
    <w:rsid w:val="000B3A04"/>
    <w:rsid w:val="000B7EE6"/>
    <w:rsid w:val="001A0DCA"/>
    <w:rsid w:val="00220E44"/>
    <w:rsid w:val="0024012E"/>
    <w:rsid w:val="002E4981"/>
    <w:rsid w:val="00393EE6"/>
    <w:rsid w:val="00456FC3"/>
    <w:rsid w:val="004C42E3"/>
    <w:rsid w:val="005B0E5A"/>
    <w:rsid w:val="00600040"/>
    <w:rsid w:val="00674309"/>
    <w:rsid w:val="00696914"/>
    <w:rsid w:val="00722DAE"/>
    <w:rsid w:val="00835F90"/>
    <w:rsid w:val="0084168A"/>
    <w:rsid w:val="008805B3"/>
    <w:rsid w:val="009303D8"/>
    <w:rsid w:val="00932AA3"/>
    <w:rsid w:val="00AC66DD"/>
    <w:rsid w:val="00B43DD8"/>
    <w:rsid w:val="00BC3A07"/>
    <w:rsid w:val="00C02914"/>
    <w:rsid w:val="00C11DF3"/>
    <w:rsid w:val="00CE1D70"/>
    <w:rsid w:val="00D12736"/>
    <w:rsid w:val="00E22336"/>
    <w:rsid w:val="00E70CF2"/>
    <w:rsid w:val="00F8152B"/>
    <w:rsid w:val="00FB3871"/>
    <w:rsid w:val="00FC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2DAE"/>
  </w:style>
  <w:style w:type="character" w:styleId="Strong">
    <w:name w:val="Strong"/>
    <w:basedOn w:val="DefaultParagraphFont"/>
    <w:uiPriority w:val="22"/>
    <w:qFormat/>
    <w:rsid w:val="00722DAE"/>
    <w:rPr>
      <w:b/>
      <w:bCs/>
    </w:rPr>
  </w:style>
  <w:style w:type="character" w:styleId="Emphasis">
    <w:name w:val="Emphasis"/>
    <w:basedOn w:val="DefaultParagraphFont"/>
    <w:uiPriority w:val="20"/>
    <w:qFormat/>
    <w:rsid w:val="00722DA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2DAE"/>
    <w:rPr>
      <w:color w:val="0000FF"/>
      <w:u w:val="single"/>
    </w:rPr>
  </w:style>
  <w:style w:type="character" w:customStyle="1" w:styleId="fn">
    <w:name w:val="fn"/>
    <w:basedOn w:val="DefaultParagraphFont"/>
    <w:rsid w:val="00674309"/>
  </w:style>
  <w:style w:type="character" w:styleId="FollowedHyperlink">
    <w:name w:val="FollowedHyperlink"/>
    <w:basedOn w:val="DefaultParagraphFont"/>
    <w:uiPriority w:val="99"/>
    <w:semiHidden/>
    <w:unhideWhenUsed/>
    <w:rsid w:val="00456F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38/nm.2863" TargetMode="External"/><Relationship Id="rId5" Type="http://schemas.openxmlformats.org/officeDocument/2006/relationships/hyperlink" Target="http://www.nature.com/nm/journal/vaop/ncurrent/full/nm.28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2012-07-27T11:36:00Z</dcterms:created>
  <dcterms:modified xsi:type="dcterms:W3CDTF">2012-07-27T22:35:00Z</dcterms:modified>
</cp:coreProperties>
</file>